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4B577B" w:rsidRDefault="004B577B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19.11.2021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2C6DC0" w:rsidP="000E2309">
            <w:pPr>
              <w:jc w:val="center"/>
              <w:rPr>
                <w:sz w:val="24"/>
              </w:rPr>
            </w:pPr>
            <w:r w:rsidRPr="002C6DC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B577B">
              <w:rPr>
                <w:sz w:val="24"/>
              </w:rPr>
              <w:t>106 р</w:t>
            </w:r>
          </w:p>
        </w:tc>
      </w:tr>
    </w:tbl>
    <w:p w:rsidR="004E367E" w:rsidRPr="00AF5704" w:rsidRDefault="004E367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221DFB" w:rsidRDefault="002C6DC0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4" style="position:absolute;margin-left:82.5pt;margin-top:209.1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30280C">
        <w:rPr>
          <w:rFonts w:ascii="Times New Roman" w:hAnsi="Times New Roman"/>
          <w:sz w:val="28"/>
          <w:szCs w:val="28"/>
        </w:rPr>
        <w:t>Абрамовой О.В</w:t>
      </w:r>
      <w:r w:rsidR="00221DFB">
        <w:rPr>
          <w:rFonts w:ascii="Times New Roman" w:hAnsi="Times New Roman"/>
          <w:sz w:val="28"/>
          <w:szCs w:val="28"/>
        </w:rPr>
        <w:t xml:space="preserve">.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BD74F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>Думы  ЗАТО  Северск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840F9" w:rsidRPr="004E367E" w:rsidRDefault="004E367E" w:rsidP="00221DFB">
      <w:pPr>
        <w:pStyle w:val="2"/>
        <w:ind w:firstLine="708"/>
      </w:pPr>
      <w:r w:rsidRPr="004E367E">
        <w:t xml:space="preserve">1. За </w:t>
      </w:r>
      <w:r w:rsidR="00151FF8">
        <w:t>многолетний добросовестный труд</w:t>
      </w:r>
      <w:r w:rsidR="007862D0">
        <w:t xml:space="preserve"> и в связи с </w:t>
      </w:r>
      <w:r w:rsidR="00C21F6A">
        <w:t>уходом на заслуженный отдых</w:t>
      </w:r>
      <w:r w:rsidR="007862D0">
        <w:t xml:space="preserve"> </w:t>
      </w:r>
      <w:r w:rsidRPr="004E367E">
        <w:t xml:space="preserve">наградить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221DFB">
        <w:t xml:space="preserve"> </w:t>
      </w:r>
      <w:r w:rsidR="00C21F6A">
        <w:t>Абрамову Ольгу Валериевну, главного специалиста Комитета по кадрам и муниципальной службе Администрации ЗАТО Северск</w:t>
      </w:r>
      <w:r w:rsidR="00221DFB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 xml:space="preserve"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</w:t>
      </w:r>
      <w:r w:rsidR="00151FF8" w:rsidRPr="004E367E">
        <w:rPr>
          <w:szCs w:val="28"/>
        </w:rPr>
        <w:t>(</w:t>
      </w:r>
      <w:hyperlink r:id="rId7" w:history="1">
        <w:r w:rsidR="00151FF8" w:rsidRPr="00F15F84">
          <w:rPr>
            <w:rStyle w:val="a9"/>
            <w:rFonts w:eastAsia="Calibri"/>
            <w:szCs w:val="28"/>
          </w:rPr>
          <w:t>http</w:t>
        </w:r>
        <w:r w:rsidR="00151FF8" w:rsidRPr="00F15F84">
          <w:rPr>
            <w:rStyle w:val="a9"/>
            <w:rFonts w:eastAsia="Calibri"/>
            <w:szCs w:val="28"/>
            <w:lang w:val="en-US"/>
          </w:rPr>
          <w:t>s</w:t>
        </w:r>
        <w:r w:rsidR="00151FF8" w:rsidRPr="00F15F84">
          <w:rPr>
            <w:rStyle w:val="a9"/>
            <w:rFonts w:eastAsia="Calibri"/>
            <w:szCs w:val="28"/>
          </w:rPr>
          <w:t>://duma-seversk.ru</w:t>
        </w:r>
      </w:hyperlink>
      <w:r w:rsidR="00151FF8"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8BA" w:rsidRDefault="00EC78BA" w:rsidP="0031792A">
      <w:pPr>
        <w:spacing w:before="0"/>
      </w:pPr>
      <w:r>
        <w:separator/>
      </w:r>
    </w:p>
  </w:endnote>
  <w:endnote w:type="continuationSeparator" w:id="1">
    <w:p w:rsidR="00EC78BA" w:rsidRDefault="00EC78B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8BA" w:rsidRDefault="00EC78BA" w:rsidP="0031792A">
      <w:pPr>
        <w:spacing w:before="0"/>
      </w:pPr>
      <w:r>
        <w:separator/>
      </w:r>
    </w:p>
  </w:footnote>
  <w:footnote w:type="continuationSeparator" w:id="1">
    <w:p w:rsidR="00EC78BA" w:rsidRDefault="00EC78B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0E3990"/>
    <w:rsid w:val="00151FF8"/>
    <w:rsid w:val="00161C62"/>
    <w:rsid w:val="001A47D5"/>
    <w:rsid w:val="00221DFB"/>
    <w:rsid w:val="0022498B"/>
    <w:rsid w:val="00247DB1"/>
    <w:rsid w:val="00285B4A"/>
    <w:rsid w:val="002C6DC0"/>
    <w:rsid w:val="002D0CA8"/>
    <w:rsid w:val="0030280C"/>
    <w:rsid w:val="00306E11"/>
    <w:rsid w:val="0031792A"/>
    <w:rsid w:val="00372C84"/>
    <w:rsid w:val="003C6047"/>
    <w:rsid w:val="003D6054"/>
    <w:rsid w:val="004A10DF"/>
    <w:rsid w:val="004A5548"/>
    <w:rsid w:val="004B577B"/>
    <w:rsid w:val="004E367E"/>
    <w:rsid w:val="004F4B16"/>
    <w:rsid w:val="00530F8D"/>
    <w:rsid w:val="00567999"/>
    <w:rsid w:val="00597E97"/>
    <w:rsid w:val="00610708"/>
    <w:rsid w:val="006162DC"/>
    <w:rsid w:val="006840F9"/>
    <w:rsid w:val="006D4F10"/>
    <w:rsid w:val="00737244"/>
    <w:rsid w:val="00752228"/>
    <w:rsid w:val="00772875"/>
    <w:rsid w:val="007732E2"/>
    <w:rsid w:val="00777099"/>
    <w:rsid w:val="00781863"/>
    <w:rsid w:val="007862D0"/>
    <w:rsid w:val="00793596"/>
    <w:rsid w:val="0085483A"/>
    <w:rsid w:val="00872860"/>
    <w:rsid w:val="00885F7B"/>
    <w:rsid w:val="00897865"/>
    <w:rsid w:val="008A36EB"/>
    <w:rsid w:val="008B362E"/>
    <w:rsid w:val="008F2E44"/>
    <w:rsid w:val="00925D18"/>
    <w:rsid w:val="00944FD0"/>
    <w:rsid w:val="009C744C"/>
    <w:rsid w:val="009E2FDE"/>
    <w:rsid w:val="00A41E83"/>
    <w:rsid w:val="00A80484"/>
    <w:rsid w:val="00A814AB"/>
    <w:rsid w:val="00AC2A59"/>
    <w:rsid w:val="00AF3308"/>
    <w:rsid w:val="00AF5704"/>
    <w:rsid w:val="00B060E6"/>
    <w:rsid w:val="00B10952"/>
    <w:rsid w:val="00BC4B45"/>
    <w:rsid w:val="00BD6D24"/>
    <w:rsid w:val="00BD74F8"/>
    <w:rsid w:val="00BE1314"/>
    <w:rsid w:val="00C146A7"/>
    <w:rsid w:val="00C21F6A"/>
    <w:rsid w:val="00C65DCE"/>
    <w:rsid w:val="00C94074"/>
    <w:rsid w:val="00CC71AD"/>
    <w:rsid w:val="00D220E0"/>
    <w:rsid w:val="00D23344"/>
    <w:rsid w:val="00D47849"/>
    <w:rsid w:val="00DB0FDD"/>
    <w:rsid w:val="00DB3F4F"/>
    <w:rsid w:val="00DB6424"/>
    <w:rsid w:val="00DD55E5"/>
    <w:rsid w:val="00E029C2"/>
    <w:rsid w:val="00E0666A"/>
    <w:rsid w:val="00E4462F"/>
    <w:rsid w:val="00E46235"/>
    <w:rsid w:val="00E512DB"/>
    <w:rsid w:val="00E54A51"/>
    <w:rsid w:val="00EA354E"/>
    <w:rsid w:val="00EC5C57"/>
    <w:rsid w:val="00EC78BA"/>
    <w:rsid w:val="00EF4638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4191-13B3-41A7-8BB4-54A774E9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2021-11-17T02:54:00Z</cp:lastPrinted>
  <dcterms:created xsi:type="dcterms:W3CDTF">2021-11-17T03:25:00Z</dcterms:created>
  <dcterms:modified xsi:type="dcterms:W3CDTF">2021-11-19T06:02:00Z</dcterms:modified>
</cp:coreProperties>
</file>